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EF53" w14:textId="77777777" w:rsidR="00773790" w:rsidRDefault="00773790" w:rsidP="00773790">
      <w:pPr>
        <w:pStyle w:val="ArialBasic"/>
        <w:rPr>
          <w:color w:val="FF0000"/>
        </w:rPr>
      </w:pPr>
    </w:p>
    <w:p w14:paraId="1A3D0039" w14:textId="77777777" w:rsidR="00773790" w:rsidRDefault="00773790" w:rsidP="00773790">
      <w:pPr>
        <w:pStyle w:val="ArialBasic"/>
        <w:rPr>
          <w:color w:val="FF0000"/>
        </w:rPr>
      </w:pPr>
      <w:r>
        <w:rPr>
          <w:color w:val="FF0000"/>
        </w:rPr>
        <w:t xml:space="preserve">DATE </w:t>
      </w:r>
      <w:r>
        <w:rPr>
          <w:color w:val="FF0000"/>
          <w:u w:val="single"/>
        </w:rPr>
        <w:t xml:space="preserve">          </w:t>
      </w:r>
      <w:r>
        <w:rPr>
          <w:color w:val="FF0000"/>
        </w:rPr>
        <w:t xml:space="preserve"> 20__</w:t>
      </w:r>
    </w:p>
    <w:p w14:paraId="313E3F9C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</w:p>
    <w:p w14:paraId="3C1B004A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Primary Contact</w:t>
      </w:r>
    </w:p>
    <w:p w14:paraId="72E6EEB2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Company</w:t>
      </w:r>
    </w:p>
    <w:p w14:paraId="20601E5F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Mailing Address</w:t>
      </w:r>
    </w:p>
    <w:p w14:paraId="2279F828" w14:textId="77777777" w:rsidR="00773790" w:rsidRDefault="00773790" w:rsidP="00773790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City, State, Zip</w:t>
      </w:r>
    </w:p>
    <w:p w14:paraId="3C31E19C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60A8F7A9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4D31EE01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Re:</w:t>
      </w:r>
      <w:r>
        <w:rPr>
          <w:rFonts w:ascii="Arial" w:hAnsi="Arial"/>
          <w:sz w:val="22"/>
          <w:szCs w:val="22"/>
        </w:rPr>
        <w:tab/>
        <w:t>Final Notification Letter</w:t>
      </w:r>
    </w:p>
    <w:p w14:paraId="0F846D84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color w:val="FF0000"/>
          <w:sz w:val="22"/>
          <w:szCs w:val="22"/>
        </w:rPr>
        <w:t>Project Name</w:t>
      </w:r>
    </w:p>
    <w:p w14:paraId="666A0990" w14:textId="77777777" w:rsidR="00773790" w:rsidRDefault="00773790" w:rsidP="0077379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CFDC463" w14:textId="77777777" w:rsidR="00773790" w:rsidRDefault="00773790" w:rsidP="00773790">
      <w:pPr>
        <w:tabs>
          <w:tab w:val="left" w:pos="135"/>
        </w:tabs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7E63D317" w14:textId="77777777" w:rsidR="00773790" w:rsidRDefault="00773790" w:rsidP="00773790">
      <w:pPr>
        <w:pStyle w:val="ArialBasic"/>
        <w:rPr>
          <w:rFonts w:cs="Times New Roman"/>
        </w:rPr>
      </w:pPr>
      <w:r>
        <w:t xml:space="preserve">Dear </w:t>
      </w:r>
      <w:r>
        <w:rPr>
          <w:color w:val="FF0000"/>
        </w:rPr>
        <w:t>NAME</w:t>
      </w:r>
      <w:r>
        <w:t>:</w:t>
      </w:r>
    </w:p>
    <w:p w14:paraId="56A62459" w14:textId="77777777" w:rsidR="00773790" w:rsidRDefault="00773790" w:rsidP="00773790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ECD4213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Pursuant to Section 40-396 of the City of Houston (City) Utility Relocation Ordinance Program (URO), this letter shall serve as written notice to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>of the planned Public Works Project referenced above and the potential conflicts with your facilities.</w:t>
      </w:r>
    </w:p>
    <w:p w14:paraId="636CA147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5973FA7B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Based on information provided by your company to our Consultant,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color w:val="FF0000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 xml:space="preserve">, the following is a description of the potential conflicts with the proposed </w:t>
      </w:r>
      <w:r>
        <w:rPr>
          <w:rFonts w:ascii="Arial" w:hAnsi="Arial"/>
          <w:color w:val="FF0000"/>
          <w:sz w:val="22"/>
          <w:szCs w:val="22"/>
        </w:rPr>
        <w:t xml:space="preserve">TYPE OF WORK </w:t>
      </w:r>
      <w:r>
        <w:rPr>
          <w:rFonts w:ascii="Arial" w:hAnsi="Arial"/>
          <w:sz w:val="22"/>
          <w:szCs w:val="22"/>
        </w:rPr>
        <w:t>improvements:</w:t>
      </w:r>
    </w:p>
    <w:p w14:paraId="515D2AC8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p w14:paraId="7E3F1C49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p w14:paraId="562D105C" w14:textId="77777777" w:rsidR="00773790" w:rsidRDefault="00773790" w:rsidP="0077379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080"/>
        <w:gridCol w:w="1350"/>
        <w:gridCol w:w="1440"/>
        <w:gridCol w:w="1530"/>
        <w:gridCol w:w="2430"/>
      </w:tblGrid>
      <w:tr w:rsidR="00773790" w14:paraId="1D930DA0" w14:textId="77777777" w:rsidTr="00B32503">
        <w:trPr>
          <w:trHeight w:val="696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D96C5F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</w:p>
          <w:p w14:paraId="451F2EE9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No,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857758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STREET, &amp; STATION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E450141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OFFSET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4DF774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EXISTING</w:t>
            </w:r>
          </w:p>
          <w:p w14:paraId="521AD2A3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A0FAB94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</w:t>
            </w:r>
          </w:p>
          <w:p w14:paraId="763629F9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FACILITY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6F5342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7DEE8BA" w14:textId="77777777" w:rsidR="00773790" w:rsidRDefault="00773790" w:rsidP="00B32503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773790" w14:paraId="499F02FD" w14:textId="77777777" w:rsidTr="00B32503">
        <w:trPr>
          <w:trHeight w:val="7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7E75B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6777997E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72485BB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F2D59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Street,</w:t>
            </w:r>
          </w:p>
          <w:p w14:paraId="6AF7F91C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44+05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1C946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32’ 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6A06A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Electric Cable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F4F0A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Water Line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10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45C1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743EF849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Water Line</w:t>
            </w:r>
          </w:p>
          <w:p w14:paraId="2EC7FF6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773790" w14:paraId="57FE5094" w14:textId="77777777" w:rsidTr="00B32503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42908E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8B07FF6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6629DB4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D331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512ECB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1+27</w:t>
            </w:r>
          </w:p>
          <w:p w14:paraId="0B53498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396E0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LT</w:t>
            </w:r>
          </w:p>
          <w:p w14:paraId="573DF6A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C39C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5EB1BB0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618BE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273D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B0E79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47B7247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773790" w14:paraId="6F231743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620D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305F71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06E4652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85292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71546BA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5+55</w:t>
            </w:r>
          </w:p>
          <w:p w14:paraId="4EB1C8FF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78B06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7' RT</w:t>
            </w:r>
          </w:p>
          <w:p w14:paraId="52137FF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0CA7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7204501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81247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Storm Sewer and 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1C2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3FB5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Conflict with Proposed Storm Sewer and Top of Pavement</w:t>
            </w:r>
          </w:p>
          <w:p w14:paraId="686E6B9B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  <w:tr w:rsidR="00773790" w14:paraId="7EB7CC33" w14:textId="77777777" w:rsidTr="00B32503">
        <w:trPr>
          <w:trHeight w:val="7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404C2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2DB5E30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  <w:p w14:paraId="35D2AD1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69A93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ABC Street</w:t>
            </w:r>
          </w:p>
          <w:p w14:paraId="25A4F017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11+95 to 13+60</w:t>
            </w:r>
          </w:p>
          <w:p w14:paraId="439B716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5A6E76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28' RT</w:t>
            </w:r>
          </w:p>
          <w:p w14:paraId="514C69E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69B60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U/G Street Light Cable</w:t>
            </w:r>
          </w:p>
          <w:p w14:paraId="7603AC61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F904D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Pavement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92D5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Potential Conflict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D058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Buried line may not have enough cover due to roadway excavation.</w:t>
            </w:r>
          </w:p>
          <w:p w14:paraId="1C518714" w14:textId="77777777" w:rsidR="00773790" w:rsidRDefault="00773790" w:rsidP="00B32503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C21BABC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6505A206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2425B765" w14:textId="77777777" w:rsidR="00773790" w:rsidRDefault="00773790" w:rsidP="00773790">
      <w:pPr>
        <w:jc w:val="both"/>
        <w:rPr>
          <w:rFonts w:ascii="Arial" w:hAnsi="Arial"/>
          <w:sz w:val="22"/>
          <w:szCs w:val="22"/>
        </w:rPr>
      </w:pPr>
    </w:p>
    <w:p w14:paraId="516F6F58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59CF6732" w14:textId="77777777" w:rsidR="00003631" w:rsidRDefault="00003631" w:rsidP="0000363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1FE9366C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472DC99F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</w:p>
    <w:p w14:paraId="2798B95B" w14:textId="50D99B75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 Notification Letter</w:t>
      </w:r>
    </w:p>
    <w:p w14:paraId="290BA550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3ED1ABF4" w14:textId="77777777" w:rsidR="008F6FC9" w:rsidRDefault="008F6FC9" w:rsidP="008F6FC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CBE8AD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04E0C308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3DA6BF7B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City requests that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submit a proposed schedule for relocation of their facilities to the City for approval.  We request that you submit this proposed schedule by </w:t>
      </w:r>
      <w:r>
        <w:rPr>
          <w:rFonts w:ascii="Arial" w:hAnsi="Arial"/>
          <w:color w:val="FF0000"/>
          <w:sz w:val="22"/>
          <w:szCs w:val="22"/>
        </w:rPr>
        <w:t>DATE_____, 20__</w:t>
      </w:r>
      <w:r>
        <w:rPr>
          <w:rFonts w:ascii="Arial" w:hAnsi="Arial"/>
          <w:b/>
          <w:color w:val="FF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and plan for completion of all relocation activities not to exceed the anticipated </w:t>
      </w:r>
      <w:proofErr w:type="gramStart"/>
      <w:r>
        <w:rPr>
          <w:rFonts w:ascii="Arial" w:hAnsi="Arial"/>
          <w:sz w:val="22"/>
          <w:szCs w:val="22"/>
        </w:rPr>
        <w:t>construction award</w:t>
      </w:r>
      <w:proofErr w:type="gramEnd"/>
      <w:r>
        <w:rPr>
          <w:rFonts w:ascii="Arial" w:hAnsi="Arial"/>
          <w:sz w:val="22"/>
          <w:szCs w:val="22"/>
        </w:rPr>
        <w:t xml:space="preserve"> date of </w:t>
      </w:r>
      <w:r>
        <w:rPr>
          <w:rFonts w:ascii="Arial" w:hAnsi="Arial"/>
          <w:color w:val="FF0000"/>
          <w:sz w:val="22"/>
          <w:szCs w:val="22"/>
        </w:rPr>
        <w:t>DATE_____, 20__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color w:val="FF0000"/>
          <w:sz w:val="22"/>
          <w:szCs w:val="22"/>
        </w:rPr>
        <w:t xml:space="preserve">  </w:t>
      </w:r>
    </w:p>
    <w:p w14:paraId="410CA6A7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</w:p>
    <w:p w14:paraId="1D622DC3" w14:textId="77777777" w:rsidR="008F6FC9" w:rsidRDefault="008F6FC9" w:rsidP="008F6FC9">
      <w:pPr>
        <w:jc w:val="both"/>
        <w:rPr>
          <w:rFonts w:ascii="Arial" w:hAnsi="Arial"/>
          <w:color w:val="FF0000"/>
          <w:sz w:val="22"/>
          <w:szCs w:val="22"/>
        </w:rPr>
      </w:pPr>
    </w:p>
    <w:p w14:paraId="5A824431" w14:textId="54DFA16F" w:rsidR="008F6FC9" w:rsidRDefault="008F6FC9" w:rsidP="008F6FC9">
      <w:pPr>
        <w:jc w:val="both"/>
        <w:rPr>
          <w:sz w:val="24"/>
          <w:szCs w:val="24"/>
        </w:rPr>
      </w:pPr>
      <w:r>
        <w:rPr>
          <w:rFonts w:ascii="Arial" w:hAnsi="Arial"/>
          <w:sz w:val="22"/>
          <w:szCs w:val="22"/>
        </w:rPr>
        <w:t xml:space="preserve">The most current </w:t>
      </w:r>
      <w:r>
        <w:rPr>
          <w:rFonts w:ascii="Arial" w:hAnsi="Arial"/>
          <w:color w:val="FF0000"/>
          <w:sz w:val="22"/>
          <w:szCs w:val="22"/>
        </w:rPr>
        <w:t>(60%, 90%, or final)</w:t>
      </w:r>
      <w:r>
        <w:rPr>
          <w:rFonts w:ascii="Arial" w:hAnsi="Arial"/>
          <w:sz w:val="22"/>
          <w:szCs w:val="22"/>
        </w:rPr>
        <w:t xml:space="preserve"> design project plans and specifications are available to download and review from the City web si</w:t>
      </w:r>
      <w:r w:rsidRPr="00B57C00">
        <w:rPr>
          <w:rFonts w:ascii="Arial" w:hAnsi="Arial" w:cs="Arial"/>
          <w:sz w:val="24"/>
          <w:szCs w:val="24"/>
        </w:rPr>
        <w:t xml:space="preserve">te at: </w:t>
      </w:r>
      <w:hyperlink r:id="rId10" w:history="1">
        <w:r w:rsidR="009350C0" w:rsidRPr="00B57C00">
          <w:rPr>
            <w:rStyle w:val="Hyperlink"/>
            <w:rFonts w:ascii="Arial" w:hAnsi="Arial" w:cs="Arial"/>
            <w:sz w:val="24"/>
            <w:szCs w:val="24"/>
          </w:rPr>
          <w:t>https://www.houstontx.gov/bizwithhou/EngineeringDesigns.html</w:t>
        </w:r>
      </w:hyperlink>
    </w:p>
    <w:p w14:paraId="79A9179F" w14:textId="77777777" w:rsidR="009350C0" w:rsidRPr="009350C0" w:rsidRDefault="009350C0" w:rsidP="008F6FC9">
      <w:pPr>
        <w:jc w:val="both"/>
        <w:rPr>
          <w:rFonts w:ascii="Arial" w:hAnsi="Arial" w:cs="Arial"/>
          <w:sz w:val="24"/>
          <w:szCs w:val="24"/>
        </w:rPr>
      </w:pPr>
    </w:p>
    <w:p w14:paraId="527EE809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6998921C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making this determination and requirement, we recognize that the potential requirement for relocation was previously communicated to you by 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as follows:</w:t>
      </w:r>
    </w:p>
    <w:p w14:paraId="1D2A2B2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75C5DE4A" w14:textId="77777777" w:rsidR="008F6FC9" w:rsidRDefault="008F6FC9" w:rsidP="008F6FC9">
      <w:pPr>
        <w:pStyle w:val="ListParagraph"/>
        <w:numPr>
          <w:ilvl w:val="0"/>
          <w:numId w:val="1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Utility Coordination Meetings: DATE</w:t>
      </w:r>
    </w:p>
    <w:p w14:paraId="42EDB165" w14:textId="77777777" w:rsidR="008F6FC9" w:rsidRDefault="008F6FC9" w:rsidP="008F6FC9">
      <w:pPr>
        <w:pStyle w:val="ListParagraph"/>
        <w:numPr>
          <w:ilvl w:val="0"/>
          <w:numId w:val="1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Preliminary Notification Letter: DATE</w:t>
      </w:r>
    </w:p>
    <w:p w14:paraId="33BB5AEA" w14:textId="77777777" w:rsidR="008F6FC9" w:rsidRDefault="008F6FC9" w:rsidP="008F6FC9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14:paraId="359B9A13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2D72A74A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And that </w:t>
      </w:r>
      <w:proofErr w:type="gramStart"/>
      <w:r>
        <w:rPr>
          <w:rFonts w:ascii="Arial" w:hAnsi="Arial"/>
          <w:sz w:val="22"/>
          <w:szCs w:val="22"/>
        </w:rPr>
        <w:t>in the course of</w:t>
      </w:r>
      <w:proofErr w:type="gramEnd"/>
      <w:r>
        <w:rPr>
          <w:rFonts w:ascii="Arial" w:hAnsi="Arial"/>
          <w:sz w:val="22"/>
          <w:szCs w:val="22"/>
        </w:rPr>
        <w:t xml:space="preserve"> these communications,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was given the opportunity to confer with the </w:t>
      </w:r>
      <w:proofErr w:type="gramStart"/>
      <w:r>
        <w:rPr>
          <w:rFonts w:ascii="Arial" w:hAnsi="Arial"/>
          <w:sz w:val="22"/>
          <w:szCs w:val="22"/>
        </w:rPr>
        <w:t>City</w:t>
      </w:r>
      <w:proofErr w:type="gramEnd"/>
      <w:r>
        <w:rPr>
          <w:rFonts w:ascii="Arial" w:hAnsi="Arial"/>
          <w:sz w:val="22"/>
          <w:szCs w:val="22"/>
        </w:rPr>
        <w:t xml:space="preserve"> concerning the design of the above specified project </w:t>
      </w:r>
      <w:proofErr w:type="gramStart"/>
      <w:r>
        <w:rPr>
          <w:rFonts w:ascii="Arial" w:hAnsi="Arial"/>
          <w:sz w:val="22"/>
          <w:szCs w:val="22"/>
        </w:rPr>
        <w:t>in order to</w:t>
      </w:r>
      <w:proofErr w:type="gramEnd"/>
      <w:r>
        <w:rPr>
          <w:rFonts w:ascii="Arial" w:hAnsi="Arial"/>
          <w:sz w:val="22"/>
          <w:szCs w:val="22"/>
        </w:rPr>
        <w:t xml:space="preserve"> reduce relocation impacts.  Furthermore, </w:t>
      </w:r>
      <w:r>
        <w:rPr>
          <w:rFonts w:ascii="Arial" w:hAnsi="Arial"/>
          <w:color w:val="FF0000"/>
          <w:sz w:val="22"/>
          <w:szCs w:val="22"/>
        </w:rPr>
        <w:t xml:space="preserve">UTILITY COMPANY </w:t>
      </w:r>
      <w:r>
        <w:rPr>
          <w:rFonts w:ascii="Arial" w:hAnsi="Arial"/>
          <w:sz w:val="22"/>
          <w:szCs w:val="22"/>
        </w:rPr>
        <w:t xml:space="preserve">was </w:t>
      </w:r>
      <w:proofErr w:type="gramStart"/>
      <w:r>
        <w:rPr>
          <w:rFonts w:ascii="Arial" w:hAnsi="Arial"/>
          <w:sz w:val="22"/>
          <w:szCs w:val="22"/>
        </w:rPr>
        <w:t>provided</w:t>
      </w:r>
      <w:proofErr w:type="gramEnd"/>
      <w:r>
        <w:rPr>
          <w:rFonts w:ascii="Arial" w:hAnsi="Arial"/>
          <w:sz w:val="22"/>
          <w:szCs w:val="22"/>
        </w:rPr>
        <w:t xml:space="preserve"> sufficient plans and drawings with respect to this public works project to enable the design and relocation of their facilities.</w:t>
      </w:r>
    </w:p>
    <w:p w14:paraId="22889A4D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</w:p>
    <w:p w14:paraId="6D943C55" w14:textId="77777777" w:rsidR="008F6FC9" w:rsidRDefault="008F6FC9" w:rsidP="008F6F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you would like to discuss with the City the specific conflicts identified and possible design alternatives that may resolve these conflicts, please contact </w:t>
      </w:r>
      <w:r>
        <w:rPr>
          <w:rFonts w:ascii="Arial" w:hAnsi="Arial"/>
          <w:color w:val="FF0000"/>
          <w:sz w:val="22"/>
          <w:szCs w:val="22"/>
        </w:rPr>
        <w:t xml:space="preserve">PROJECT MANAGER at 832-395-000 </w:t>
      </w:r>
      <w:r>
        <w:rPr>
          <w:rFonts w:ascii="Arial" w:hAnsi="Arial"/>
          <w:sz w:val="22"/>
          <w:szCs w:val="22"/>
        </w:rPr>
        <w:t xml:space="preserve">or </w:t>
      </w:r>
      <w:r w:rsidRPr="00F37231">
        <w:rPr>
          <w:rFonts w:ascii="Arial" w:hAnsi="Arial"/>
          <w:sz w:val="22"/>
          <w:szCs w:val="22"/>
          <w:highlight w:val="yellow"/>
        </w:rPr>
        <w:t xml:space="preserve">CIP Utility Coordinator at email </w:t>
      </w:r>
      <w:hyperlink r:id="rId11" w:history="1">
        <w:r w:rsidRPr="00F37231">
          <w:rPr>
            <w:rStyle w:val="Hyperlink"/>
            <w:rFonts w:ascii="Arial" w:hAnsi="Arial"/>
            <w:sz w:val="22"/>
            <w:szCs w:val="22"/>
            <w:highlight w:val="yellow"/>
          </w:rPr>
          <w:t>utilitycoordinator2@houstontx.gov</w:t>
        </w:r>
      </w:hyperlink>
      <w:r>
        <w:rPr>
          <w:rFonts w:ascii="Arial" w:hAnsi="Arial"/>
          <w:sz w:val="22"/>
          <w:szCs w:val="22"/>
        </w:rPr>
        <w:t xml:space="preserve"> within 15 calendar days from the date of this notice to schedule a coordination meeting.</w:t>
      </w:r>
    </w:p>
    <w:p w14:paraId="6ADB8A3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351DA8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638A389" w14:textId="77777777" w:rsidR="008F6FC9" w:rsidRDefault="008F6FC9" w:rsidP="008F6FC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Sincerely,</w:t>
      </w:r>
    </w:p>
    <w:p w14:paraId="75E6B7B4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F226BC1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68C8C3A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68EC60FD" w14:textId="77777777" w:rsidR="008F6FC9" w:rsidRDefault="008F6FC9" w:rsidP="008F6FC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F51B488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16"/>
          <w:szCs w:val="16"/>
        </w:rPr>
      </w:pPr>
    </w:p>
    <w:p w14:paraId="0C87B175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CAF8622" w14:textId="77777777" w:rsidR="008F6FC9" w:rsidRDefault="008F6FC9" w:rsidP="008F6FC9">
      <w:pPr>
        <w:ind w:right="-54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Assistant Director</w:t>
      </w:r>
    </w:p>
    <w:p w14:paraId="04B99BC6" w14:textId="77777777" w:rsidR="008F6FC9" w:rsidRDefault="008F6FC9" w:rsidP="008F6FC9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Infrastructure, Houston Public Works </w:t>
      </w:r>
    </w:p>
    <w:p w14:paraId="5F99B11A" w14:textId="77777777" w:rsidR="008F6FC9" w:rsidRDefault="008F6FC9" w:rsidP="008F6FC9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262C18CD" w14:textId="77777777" w:rsidR="008F6FC9" w:rsidRDefault="008F6FC9" w:rsidP="008F6FC9">
      <w:pPr>
        <w:ind w:right="-54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color w:val="FF0000"/>
          <w:sz w:val="22"/>
          <w:szCs w:val="22"/>
        </w:rPr>
        <w:t>AD:TL:SE:PM:abc</w:t>
      </w:r>
      <w:proofErr w:type="spellEnd"/>
    </w:p>
    <w:p w14:paraId="04C02899" w14:textId="77777777" w:rsidR="008F6FC9" w:rsidRDefault="008F6FC9" w:rsidP="008F6FC9">
      <w:pPr>
        <w:tabs>
          <w:tab w:val="left" w:pos="135"/>
        </w:tabs>
        <w:ind w:right="-540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5AE22AEE" w14:textId="77777777" w:rsidR="008F6FC9" w:rsidRDefault="008F6FC9" w:rsidP="008F6FC9">
      <w:pPr>
        <w:tabs>
          <w:tab w:val="left" w:pos="720"/>
          <w:tab w:val="left" w:pos="4428"/>
        </w:tabs>
        <w:ind w:right="-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Enclosure:</w:t>
      </w:r>
    </w:p>
    <w:p w14:paraId="3195D2E4" w14:textId="77777777" w:rsidR="008F6FC9" w:rsidRDefault="008F6FC9" w:rsidP="008F6FC9">
      <w:pPr>
        <w:tabs>
          <w:tab w:val="left" w:pos="135"/>
        </w:tabs>
        <w:ind w:right="-540"/>
        <w:rPr>
          <w:rFonts w:ascii="Arial" w:hAnsi="Arial" w:cs="Arial"/>
          <w:color w:val="000000"/>
          <w:sz w:val="16"/>
          <w:szCs w:val="16"/>
          <w:highlight w:val="yellow"/>
        </w:rPr>
      </w:pPr>
    </w:p>
    <w:p w14:paraId="5BC833EB" w14:textId="77777777" w:rsidR="008F6FC9" w:rsidRDefault="008F6FC9" w:rsidP="008F6FC9">
      <w:pPr>
        <w:ind w:right="-54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ec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998F843" w14:textId="06A22AAC" w:rsidR="00591415" w:rsidRPr="00B71B92" w:rsidRDefault="00591415" w:rsidP="005914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B71B92">
        <w:rPr>
          <w:rFonts w:ascii="Arial" w:hAnsi="Arial" w:cs="Arial"/>
          <w:sz w:val="22"/>
          <w:szCs w:val="22"/>
        </w:rPr>
        <w:t xml:space="preserve"> </w:t>
      </w:r>
    </w:p>
    <w:p w14:paraId="7C790BE9" w14:textId="77777777" w:rsidR="00591415" w:rsidRPr="00DF0E13" w:rsidRDefault="00591415" w:rsidP="00591415">
      <w:pPr>
        <w:tabs>
          <w:tab w:val="left" w:pos="720"/>
        </w:tabs>
        <w:jc w:val="both"/>
        <w:rPr>
          <w:rFonts w:ascii="Arial" w:hAnsi="Arial" w:cs="Arial"/>
        </w:rPr>
      </w:pPr>
    </w:p>
    <w:p w14:paraId="0702C9A7" w14:textId="77777777" w:rsidR="000843C7" w:rsidRDefault="000843C7" w:rsidP="00591415"/>
    <w:p w14:paraId="0E68C78C" w14:textId="77777777" w:rsidR="008F6FC9" w:rsidRDefault="008F6FC9" w:rsidP="00591415"/>
    <w:p w14:paraId="198D1319" w14:textId="77777777" w:rsidR="008F6FC9" w:rsidRDefault="008F6FC9" w:rsidP="00591415"/>
    <w:p w14:paraId="485C0BE2" w14:textId="77777777" w:rsidR="008F6FC9" w:rsidRDefault="008F6FC9" w:rsidP="00591415"/>
    <w:p w14:paraId="64946343" w14:textId="77777777" w:rsidR="008F6FC9" w:rsidRDefault="008F6FC9" w:rsidP="00591415"/>
    <w:p w14:paraId="3EF435EC" w14:textId="77777777" w:rsidR="008F6FC9" w:rsidRDefault="008F6FC9" w:rsidP="00591415"/>
    <w:p w14:paraId="652E6DE9" w14:textId="77777777" w:rsidR="008F6FC9" w:rsidRDefault="008F6FC9" w:rsidP="00591415"/>
    <w:p w14:paraId="31E863CB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Final Notification Letter</w:t>
      </w:r>
    </w:p>
    <w:p w14:paraId="3B49244F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Project Name</w:t>
      </w:r>
    </w:p>
    <w:p w14:paraId="0002C212" w14:textId="77777777" w:rsidR="00A6396C" w:rsidRDefault="00A6396C" w:rsidP="00A6396C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WBS No.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</w:p>
    <w:p w14:paraId="04DBD814" w14:textId="77777777" w:rsidR="00A6396C" w:rsidRDefault="00A6396C" w:rsidP="00A6396C">
      <w:pPr>
        <w:ind w:right="-540"/>
        <w:jc w:val="both"/>
        <w:rPr>
          <w:rFonts w:ascii="Arial" w:hAnsi="Arial" w:cs="Arial"/>
          <w:color w:val="000000"/>
          <w:sz w:val="22"/>
          <w:szCs w:val="22"/>
        </w:rPr>
      </w:pPr>
    </w:p>
    <w:p w14:paraId="00FD18D7" w14:textId="77777777" w:rsidR="00A6396C" w:rsidRDefault="00A6396C" w:rsidP="00A6396C">
      <w:pPr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Distribution List: (internal document only, separate page)</w:t>
      </w:r>
    </w:p>
    <w:p w14:paraId="08AE9971" w14:textId="77777777" w:rsidR="00A6396C" w:rsidRDefault="00A6396C" w:rsidP="00A6396C">
      <w:pPr>
        <w:ind w:right="-540"/>
        <w:jc w:val="both"/>
        <w:rPr>
          <w:rFonts w:ascii="Arial" w:hAnsi="Arial" w:cs="Arial"/>
          <w:sz w:val="22"/>
          <w:szCs w:val="22"/>
        </w:rPr>
      </w:pPr>
    </w:p>
    <w:p w14:paraId="2D413A50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37231">
        <w:rPr>
          <w:rFonts w:ascii="Arial" w:hAnsi="Arial" w:cs="Arial"/>
          <w:sz w:val="22"/>
          <w:szCs w:val="22"/>
          <w:highlight w:val="yellow"/>
        </w:rPr>
        <w:t>CIP Utility Coordinator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UC __</w:t>
      </w:r>
      <w:proofErr w:type="gramEnd"/>
      <w:r>
        <w:rPr>
          <w:rFonts w:ascii="Arial" w:hAnsi="Arial" w:cs="Arial"/>
          <w:sz w:val="22"/>
          <w:szCs w:val="22"/>
        </w:rPr>
        <w:t>____)</w:t>
      </w:r>
    </w:p>
    <w:p w14:paraId="3A66CA6A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>Design Consultant</w:t>
      </w:r>
    </w:p>
    <w:p w14:paraId="14702834" w14:textId="77777777" w:rsidR="00A6396C" w:rsidRDefault="00A6396C" w:rsidP="00A6396C">
      <w:pPr>
        <w:tabs>
          <w:tab w:val="left" w:pos="720"/>
        </w:tabs>
        <w:ind w:right="-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File No. WBS </w:t>
      </w:r>
      <w:r>
        <w:rPr>
          <w:rFonts w:ascii="Arial" w:hAnsi="Arial" w:cs="Arial"/>
          <w:color w:val="FF0000"/>
          <w:sz w:val="22"/>
          <w:szCs w:val="22"/>
        </w:rPr>
        <w:t>Z-000000-0000-3</w:t>
      </w:r>
      <w:r>
        <w:rPr>
          <w:rFonts w:ascii="Arial" w:hAnsi="Arial" w:cs="Arial"/>
          <w:color w:val="000000"/>
          <w:sz w:val="22"/>
          <w:szCs w:val="22"/>
        </w:rPr>
        <w:t xml:space="preserve"> (1.8)</w:t>
      </w:r>
    </w:p>
    <w:p w14:paraId="2DC30D09" w14:textId="77777777" w:rsidR="00A6396C" w:rsidRDefault="00A6396C" w:rsidP="00A6396C">
      <w:pPr>
        <w:tabs>
          <w:tab w:val="left" w:pos="720"/>
        </w:tabs>
        <w:ind w:left="720" w:hanging="720"/>
        <w:jc w:val="both"/>
        <w:rPr>
          <w:snapToGrid w:val="0"/>
          <w:sz w:val="16"/>
          <w:szCs w:val="16"/>
        </w:rPr>
      </w:pPr>
    </w:p>
    <w:p w14:paraId="22EA9142" w14:textId="77777777" w:rsidR="008F6FC9" w:rsidRPr="00591415" w:rsidRDefault="008F6FC9" w:rsidP="00591415"/>
    <w:sectPr w:rsidR="008F6FC9" w:rsidRPr="00591415" w:rsidSect="00A521A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032D" w14:textId="77777777" w:rsidR="00A64D23" w:rsidRDefault="00A64D23" w:rsidP="00462B3F">
      <w:r>
        <w:separator/>
      </w:r>
    </w:p>
  </w:endnote>
  <w:endnote w:type="continuationSeparator" w:id="0">
    <w:p w14:paraId="4F8655BD" w14:textId="77777777" w:rsidR="00A64D23" w:rsidRDefault="00A64D23" w:rsidP="0046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0EEC" w14:textId="77777777" w:rsid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9895D77" w14:textId="1D2F6BAA" w:rsidR="00DD5D00" w:rsidRPr="00497925" w:rsidRDefault="00497925" w:rsidP="00497925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B219" w14:textId="31B96D94" w:rsidR="005A3CC2" w:rsidRPr="00DF0E13" w:rsidRDefault="005A3CC2" w:rsidP="00DF0E13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DF0E13">
      <w:rPr>
        <w:rFonts w:ascii="Arial" w:hAnsi="Arial" w:cs="Arial"/>
        <w:color w:val="001E60"/>
      </w:rPr>
      <w:t xml:space="preserve">PO Box 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Houston, Texas 77251-1562 </w:t>
    </w:r>
    <w:r w:rsidRPr="00DF0E13">
      <w:rPr>
        <w:rFonts w:ascii="Arial" w:hAnsi="Arial" w:cs="Arial"/>
        <w:b/>
        <w:bCs/>
        <w:color w:val="001E60"/>
      </w:rPr>
      <w:t>|</w:t>
    </w:r>
    <w:r w:rsidRPr="00DF0E13">
      <w:rPr>
        <w:rFonts w:ascii="Arial" w:hAnsi="Arial" w:cs="Arial"/>
        <w:color w:val="001E60"/>
      </w:rPr>
      <w:t xml:space="preserve"> HoustonPublicWorks.org</w:t>
    </w:r>
  </w:p>
  <w:p w14:paraId="575A638D" w14:textId="77777777" w:rsidR="00B86092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 xml:space="preserve">Planning | Construction | Engineering | Utility Billing | Houston Permitting Center | Houston Water | </w:t>
    </w:r>
  </w:p>
  <w:p w14:paraId="6D1D6F2B" w14:textId="23850FB1" w:rsidR="003B59DF" w:rsidRPr="000843C7" w:rsidRDefault="000843C7" w:rsidP="000843C7">
    <w:pPr>
      <w:pStyle w:val="Footer"/>
      <w:spacing w:line="276" w:lineRule="auto"/>
      <w:jc w:val="center"/>
      <w:rPr>
        <w:rFonts w:ascii="Arial" w:hAnsi="Arial" w:cs="Arial"/>
        <w:color w:val="001E60"/>
      </w:rPr>
    </w:pPr>
    <w:r w:rsidRPr="007F45E2">
      <w:rPr>
        <w:rFonts w:ascii="Arial" w:hAnsi="Arial" w:cs="Arial"/>
        <w:color w:val="001E60"/>
      </w:rPr>
      <w:t>Transportation and Drainage Operations | Director’s Office | Office of Emergenc</w:t>
    </w:r>
    <w:r w:rsidR="00F31400">
      <w:rPr>
        <w:rFonts w:ascii="Arial" w:hAnsi="Arial" w:cs="Arial"/>
        <w:color w:val="001E60"/>
      </w:rPr>
      <w:t>y</w:t>
    </w:r>
    <w:r w:rsidRPr="007F45E2">
      <w:rPr>
        <w:rFonts w:ascii="Arial" w:hAnsi="Arial" w:cs="Arial"/>
        <w:color w:val="001E60"/>
      </w:rPr>
      <w:t xml:space="preserve"> Management | Technology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A82C" w14:textId="77777777" w:rsidR="00A64D23" w:rsidRDefault="00A64D23" w:rsidP="00462B3F">
      <w:r>
        <w:separator/>
      </w:r>
    </w:p>
  </w:footnote>
  <w:footnote w:type="continuationSeparator" w:id="0">
    <w:p w14:paraId="239FADC0" w14:textId="77777777" w:rsidR="00A64D23" w:rsidRDefault="00A64D23" w:rsidP="0046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1E60"/>
      </w:rPr>
      <w:id w:val="98381352"/>
      <w:docPartObj>
        <w:docPartGallery w:val="Page Numbers (Top of Page)"/>
        <w:docPartUnique/>
      </w:docPartObj>
    </w:sdtPr>
    <w:sdtEndPr/>
    <w:sdtContent>
      <w:p w14:paraId="28EEE311" w14:textId="77777777" w:rsidR="005A3CC2" w:rsidRPr="00DF0E13" w:rsidRDefault="005A3CC2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  <w:r>
          <w:rPr>
            <w:rFonts w:ascii="Arial" w:hAnsi="Arial" w:cs="Arial"/>
            <w:noProof/>
            <w:color w:val="001E60"/>
          </w:rPr>
          <w:drawing>
            <wp:anchor distT="0" distB="0" distL="114300" distR="114300" simplePos="0" relativeHeight="251658240" behindDoc="0" locked="0" layoutInCell="1" allowOverlap="1" wp14:anchorId="0701854B" wp14:editId="4670D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86000" cy="482600"/>
              <wp:effectExtent l="0" t="0" r="0" b="0"/>
              <wp:wrapSquare wrapText="bothSides"/>
              <wp:docPr id="998848850" name="Picture 9988488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PW-Horiz-RGB-Blue-LoRe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" w:hAnsi="Arial" w:cs="Arial"/>
            <w:color w:val="001E60"/>
          </w:rPr>
          <w:tab/>
        </w:r>
        <w:r w:rsidRPr="00DF0E13">
          <w:rPr>
            <w:rFonts w:ascii="Arial" w:hAnsi="Arial" w:cs="Arial"/>
            <w:color w:val="001E60"/>
          </w:rPr>
          <w:t xml:space="preserve">page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PAGE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  <w:r w:rsidRPr="00DF0E13">
          <w:rPr>
            <w:rFonts w:ascii="Arial" w:hAnsi="Arial" w:cs="Arial"/>
            <w:color w:val="001E60"/>
          </w:rPr>
          <w:t xml:space="preserve"> of </w:t>
        </w:r>
        <w:r w:rsidRPr="00DF0E13">
          <w:rPr>
            <w:rFonts w:ascii="Arial" w:hAnsi="Arial" w:cs="Arial"/>
            <w:color w:val="001E60"/>
          </w:rPr>
          <w:fldChar w:fldCharType="begin"/>
        </w:r>
        <w:r w:rsidRPr="00DF0E13">
          <w:rPr>
            <w:rFonts w:ascii="Arial" w:hAnsi="Arial" w:cs="Arial"/>
            <w:color w:val="001E60"/>
          </w:rPr>
          <w:instrText xml:space="preserve"> NUMPAGES  </w:instrText>
        </w:r>
        <w:r w:rsidRPr="00DF0E13">
          <w:rPr>
            <w:rFonts w:ascii="Arial" w:hAnsi="Arial" w:cs="Arial"/>
            <w:color w:val="001E60"/>
          </w:rPr>
          <w:fldChar w:fldCharType="separate"/>
        </w:r>
        <w:r w:rsidRPr="00DF0E13">
          <w:rPr>
            <w:rFonts w:ascii="Arial" w:hAnsi="Arial" w:cs="Arial"/>
            <w:color w:val="001E60"/>
          </w:rPr>
          <w:t>2</w:t>
        </w:r>
        <w:r w:rsidRPr="00DF0E13">
          <w:rPr>
            <w:rFonts w:ascii="Arial" w:hAnsi="Arial" w:cs="Arial"/>
            <w:color w:val="001E60"/>
          </w:rPr>
          <w:fldChar w:fldCharType="end"/>
        </w:r>
      </w:p>
      <w:p w14:paraId="30B4E2C2" w14:textId="6990642A" w:rsidR="00462B3F" w:rsidRDefault="00B57C00" w:rsidP="005A3CC2">
        <w:pPr>
          <w:pStyle w:val="Header"/>
          <w:tabs>
            <w:tab w:val="clear" w:pos="4680"/>
            <w:tab w:val="clear" w:pos="9360"/>
            <w:tab w:val="right" w:pos="10800"/>
          </w:tabs>
          <w:rPr>
            <w:rFonts w:ascii="Arial" w:hAnsi="Arial" w:cs="Arial"/>
            <w:color w:val="001E60"/>
          </w:rPr>
        </w:pPr>
      </w:p>
    </w:sdtContent>
  </w:sdt>
  <w:p w14:paraId="077C9FA3" w14:textId="77777777" w:rsidR="00C753D1" w:rsidRPr="005A3CC2" w:rsidRDefault="00C753D1" w:rsidP="00C753D1">
    <w:pPr>
      <w:pStyle w:val="Header"/>
      <w:tabs>
        <w:tab w:val="clear" w:pos="4680"/>
        <w:tab w:val="clear" w:pos="9360"/>
        <w:tab w:val="right" w:pos="10800"/>
      </w:tabs>
      <w:spacing w:after="160"/>
      <w:rPr>
        <w:rFonts w:ascii="Arial" w:hAnsi="Arial" w:cs="Arial"/>
        <w:color w:val="001E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8AF" w14:textId="724156C1" w:rsidR="005A3CC2" w:rsidRDefault="00C753D1" w:rsidP="005A3CC2">
    <w:pPr>
      <w:pStyle w:val="Header"/>
      <w:rPr>
        <w:rFonts w:ascii="Arial" w:hAnsi="Arial" w:cs="Arial"/>
        <w:color w:val="00206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BD8940F" wp14:editId="61F7ABF2">
          <wp:extent cx="2958105" cy="1188720"/>
          <wp:effectExtent l="0" t="0" r="0" b="0"/>
          <wp:docPr id="1204413120" name="Picture 1204413120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W-CoBrand-RGB-Blue-L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105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A133D" w14:textId="4AB0DF01" w:rsidR="00EA0BCA" w:rsidRDefault="00EA0BCA" w:rsidP="005A3CC2">
    <w:pPr>
      <w:pStyle w:val="Header"/>
      <w:rPr>
        <w:rFonts w:ascii="Arial" w:hAnsi="Arial" w:cs="Arial"/>
        <w:color w:val="002060"/>
      </w:rPr>
    </w:pPr>
  </w:p>
  <w:p w14:paraId="7E680D04" w14:textId="77777777" w:rsidR="00EA0BCA" w:rsidRDefault="00EA0BCA" w:rsidP="005A3CC2">
    <w:pPr>
      <w:pStyle w:val="Header"/>
      <w:rPr>
        <w:rFonts w:ascii="Arial" w:hAnsi="Arial" w:cs="Arial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E1D"/>
    <w:multiLevelType w:val="hybridMultilevel"/>
    <w:tmpl w:val="F7E83B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7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F"/>
    <w:rsid w:val="00003631"/>
    <w:rsid w:val="00005E48"/>
    <w:rsid w:val="000234DF"/>
    <w:rsid w:val="00024906"/>
    <w:rsid w:val="00030503"/>
    <w:rsid w:val="000507AA"/>
    <w:rsid w:val="000843C7"/>
    <w:rsid w:val="000A37B4"/>
    <w:rsid w:val="00117E01"/>
    <w:rsid w:val="00122AB4"/>
    <w:rsid w:val="00182493"/>
    <w:rsid w:val="001A0894"/>
    <w:rsid w:val="001C011B"/>
    <w:rsid w:val="001E30FA"/>
    <w:rsid w:val="00274019"/>
    <w:rsid w:val="00274E92"/>
    <w:rsid w:val="002874B8"/>
    <w:rsid w:val="002974D9"/>
    <w:rsid w:val="002B16C1"/>
    <w:rsid w:val="002E2CC1"/>
    <w:rsid w:val="00302D97"/>
    <w:rsid w:val="00310BFE"/>
    <w:rsid w:val="00374089"/>
    <w:rsid w:val="00387227"/>
    <w:rsid w:val="003B59DF"/>
    <w:rsid w:val="003D3046"/>
    <w:rsid w:val="003F629E"/>
    <w:rsid w:val="004007B3"/>
    <w:rsid w:val="0040190C"/>
    <w:rsid w:val="00432BF3"/>
    <w:rsid w:val="00433A1F"/>
    <w:rsid w:val="0044246F"/>
    <w:rsid w:val="00462B3F"/>
    <w:rsid w:val="00473A23"/>
    <w:rsid w:val="00480B73"/>
    <w:rsid w:val="00497925"/>
    <w:rsid w:val="004C44B2"/>
    <w:rsid w:val="004E64A7"/>
    <w:rsid w:val="004F15CF"/>
    <w:rsid w:val="00502DCF"/>
    <w:rsid w:val="00507244"/>
    <w:rsid w:val="00545487"/>
    <w:rsid w:val="00591415"/>
    <w:rsid w:val="005A0862"/>
    <w:rsid w:val="005A3CC2"/>
    <w:rsid w:val="005B0D12"/>
    <w:rsid w:val="005C0787"/>
    <w:rsid w:val="005C60E9"/>
    <w:rsid w:val="006125DF"/>
    <w:rsid w:val="00654CF3"/>
    <w:rsid w:val="00697AB6"/>
    <w:rsid w:val="00726C8B"/>
    <w:rsid w:val="00743EB3"/>
    <w:rsid w:val="00757823"/>
    <w:rsid w:val="00773790"/>
    <w:rsid w:val="00783E95"/>
    <w:rsid w:val="007A7392"/>
    <w:rsid w:val="007C1C5D"/>
    <w:rsid w:val="00852A3E"/>
    <w:rsid w:val="00880F66"/>
    <w:rsid w:val="00897CD3"/>
    <w:rsid w:val="008A3CDF"/>
    <w:rsid w:val="008B29FD"/>
    <w:rsid w:val="008D0AF9"/>
    <w:rsid w:val="008F6FC9"/>
    <w:rsid w:val="00910F35"/>
    <w:rsid w:val="009350C0"/>
    <w:rsid w:val="00936F55"/>
    <w:rsid w:val="00975513"/>
    <w:rsid w:val="00981E04"/>
    <w:rsid w:val="009D6E8A"/>
    <w:rsid w:val="00A02E24"/>
    <w:rsid w:val="00A05E8F"/>
    <w:rsid w:val="00A521AC"/>
    <w:rsid w:val="00A55F67"/>
    <w:rsid w:val="00A6396C"/>
    <w:rsid w:val="00A64D23"/>
    <w:rsid w:val="00A93636"/>
    <w:rsid w:val="00A95DEA"/>
    <w:rsid w:val="00A97872"/>
    <w:rsid w:val="00B337E7"/>
    <w:rsid w:val="00B33843"/>
    <w:rsid w:val="00B55389"/>
    <w:rsid w:val="00B56208"/>
    <w:rsid w:val="00B57C00"/>
    <w:rsid w:val="00B74449"/>
    <w:rsid w:val="00B86092"/>
    <w:rsid w:val="00BE7E15"/>
    <w:rsid w:val="00C30569"/>
    <w:rsid w:val="00C753D1"/>
    <w:rsid w:val="00C919C5"/>
    <w:rsid w:val="00CB5FBE"/>
    <w:rsid w:val="00CC3E97"/>
    <w:rsid w:val="00CE2DFA"/>
    <w:rsid w:val="00D04126"/>
    <w:rsid w:val="00D71F04"/>
    <w:rsid w:val="00D74D1A"/>
    <w:rsid w:val="00DD5D00"/>
    <w:rsid w:val="00DF0E13"/>
    <w:rsid w:val="00DF2C23"/>
    <w:rsid w:val="00E3287E"/>
    <w:rsid w:val="00E62C34"/>
    <w:rsid w:val="00E73B5D"/>
    <w:rsid w:val="00EA0BCA"/>
    <w:rsid w:val="00ED1BD8"/>
    <w:rsid w:val="00EF0E51"/>
    <w:rsid w:val="00F13731"/>
    <w:rsid w:val="00F14166"/>
    <w:rsid w:val="00F165E3"/>
    <w:rsid w:val="00F31400"/>
    <w:rsid w:val="00F97DE3"/>
    <w:rsid w:val="00FB6F54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80F31"/>
  <w15:chartTrackingRefBased/>
  <w15:docId w15:val="{38163A60-790E-4231-90B3-6E8F64A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3F"/>
  </w:style>
  <w:style w:type="paragraph" w:styleId="Footer">
    <w:name w:val="footer"/>
    <w:basedOn w:val="Normal"/>
    <w:link w:val="FooterChar"/>
    <w:uiPriority w:val="99"/>
    <w:unhideWhenUsed/>
    <w:rsid w:val="00462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3F"/>
  </w:style>
  <w:style w:type="paragraph" w:styleId="BalloonText">
    <w:name w:val="Balloon Text"/>
    <w:basedOn w:val="Normal"/>
    <w:link w:val="BalloonTextChar"/>
    <w:uiPriority w:val="99"/>
    <w:semiHidden/>
    <w:unhideWhenUsed/>
    <w:rsid w:val="0046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3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65E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65E3"/>
    <w:rPr>
      <w:b/>
      <w:bCs/>
    </w:rPr>
  </w:style>
  <w:style w:type="character" w:styleId="Emphasis">
    <w:name w:val="Emphasis"/>
    <w:basedOn w:val="DefaultParagraphFont"/>
    <w:uiPriority w:val="20"/>
    <w:qFormat/>
    <w:rsid w:val="00F165E3"/>
    <w:rPr>
      <w:i/>
      <w:iCs/>
    </w:rPr>
  </w:style>
  <w:style w:type="character" w:styleId="Hyperlink">
    <w:name w:val="Hyperlink"/>
    <w:basedOn w:val="DefaultParagraphFont"/>
    <w:unhideWhenUsed/>
    <w:rsid w:val="00F165E3"/>
    <w:rPr>
      <w:color w:val="0000FF"/>
      <w:u w:val="single"/>
    </w:rPr>
  </w:style>
  <w:style w:type="paragraph" w:styleId="NoSpacing">
    <w:name w:val="No Spacing"/>
    <w:uiPriority w:val="1"/>
    <w:qFormat/>
    <w:rsid w:val="00F165E3"/>
    <w:pPr>
      <w:spacing w:after="0" w:line="240" w:lineRule="auto"/>
    </w:pPr>
  </w:style>
  <w:style w:type="character" w:customStyle="1" w:styleId="ArialBasicChar">
    <w:name w:val="Arial Basic Char"/>
    <w:link w:val="ArialBasic"/>
    <w:locked/>
    <w:rsid w:val="002874B8"/>
    <w:rPr>
      <w:rFonts w:ascii="Arial" w:hAnsi="Arial" w:cs="Arial"/>
    </w:rPr>
  </w:style>
  <w:style w:type="paragraph" w:customStyle="1" w:styleId="ArialBasic">
    <w:name w:val="Arial Basic"/>
    <w:basedOn w:val="Normal"/>
    <w:link w:val="ArialBasicChar"/>
    <w:rsid w:val="002874B8"/>
    <w:rPr>
      <w:rFonts w:ascii="Arial" w:eastAsiaTheme="minorHAnsi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60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6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tilitycoordinator2@houstontx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oustontx.gov/bizwithhou/EngineeringDesig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B31DE017B514CB08F2C1518D58072" ma:contentTypeVersion="15" ma:contentTypeDescription="Create a new document." ma:contentTypeScope="" ma:versionID="bd45919432b952afd06fddb309d0b09c">
  <xsd:schema xmlns:xsd="http://www.w3.org/2001/XMLSchema" xmlns:xs="http://www.w3.org/2001/XMLSchema" xmlns:p="http://schemas.microsoft.com/office/2006/metadata/properties" xmlns:ns2="7825875e-4c19-42c3-bc2a-0b413272cbd1" xmlns:ns3="137e1a8d-2066-4ced-8d17-fdec6ef34207" xmlns:ns4="71565b35-0687-4800-8733-fd509ba852c4" targetNamespace="http://schemas.microsoft.com/office/2006/metadata/properties" ma:root="true" ma:fieldsID="25467b75497462ba538b552f1c7fbb48" ns2:_="" ns3:_="" ns4:_="">
    <xsd:import namespace="7825875e-4c19-42c3-bc2a-0b413272cbd1"/>
    <xsd:import namespace="137e1a8d-2066-4ced-8d17-fdec6ef34207"/>
    <xsd:import namespace="71565b35-0687-4800-8733-fd509ba8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875e-4c19-42c3-bc2a-0b413272c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1a8d-2066-4ced-8d17-fdec6ef342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0b52d1-252a-4dfc-8257-a2006e70742e}" ma:internalName="TaxCatchAll" ma:showField="CatchAllData" ma:web="137e1a8d-2066-4ced-8d17-fdec6ef34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5b35-0687-4800-8733-fd509ba852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565b35-0687-4800-8733-fd509ba852c4">
      <UserInfo>
        <DisplayName/>
        <AccountId xsi:nil="true"/>
        <AccountType/>
      </UserInfo>
    </SharedWithUsers>
    <lcf76f155ced4ddcb4097134ff3c332f xmlns="7825875e-4c19-42c3-bc2a-0b413272cbd1">
      <Terms xmlns="http://schemas.microsoft.com/office/infopath/2007/PartnerControls"/>
    </lcf76f155ced4ddcb4097134ff3c332f>
    <TaxCatchAll xmlns="137e1a8d-2066-4ced-8d17-fdec6ef34207" xsi:nil="true"/>
  </documentManagement>
</p:properties>
</file>

<file path=customXml/itemProps1.xml><?xml version="1.0" encoding="utf-8"?>
<ds:datastoreItem xmlns:ds="http://schemas.openxmlformats.org/officeDocument/2006/customXml" ds:itemID="{C9D26386-E386-4964-81A0-F4C9C5F6B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3A89E-2201-497B-BF07-34A2CDCE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5875e-4c19-42c3-bc2a-0b413272cbd1"/>
    <ds:schemaRef ds:uri="137e1a8d-2066-4ced-8d17-fdec6ef34207"/>
    <ds:schemaRef ds:uri="71565b35-0687-4800-8733-fd509ba8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3B670-DEC0-4FF6-AA28-85D969DFB144}">
  <ds:schemaRefs>
    <ds:schemaRef ds:uri="http://schemas.microsoft.com/office/2006/metadata/properties"/>
    <ds:schemaRef ds:uri="http://schemas.microsoft.com/office/infopath/2007/PartnerControls"/>
    <ds:schemaRef ds:uri="71565b35-0687-4800-8733-fd509ba852c4"/>
    <ds:schemaRef ds:uri="7825875e-4c19-42c3-bc2a-0b413272cbd1"/>
    <ds:schemaRef ds:uri="137e1a8d-2066-4ced-8d17-fdec6ef34207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2874</Characters>
  <Application>Microsoft Office Word</Application>
  <DocSecurity>0</DocSecurity>
  <Lines>205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Damisi - HPW</dc:creator>
  <cp:keywords/>
  <dc:description/>
  <cp:lastModifiedBy>Gao, Ruixuan - HPW</cp:lastModifiedBy>
  <cp:revision>4</cp:revision>
  <cp:lastPrinted>2020-01-06T16:56:00Z</cp:lastPrinted>
  <dcterms:created xsi:type="dcterms:W3CDTF">2026-03-12T16:03:00Z</dcterms:created>
  <dcterms:modified xsi:type="dcterms:W3CDTF">2026-03-12T16:05:00Z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0x010100A83B31DE017B514CB08F2C1518D58072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